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98" w:rsidRPr="002A2598" w:rsidRDefault="002A2598" w:rsidP="002A2598">
      <w:pPr>
        <w:jc w:val="center"/>
        <w:rPr>
          <w:rFonts w:hint="eastAsia"/>
          <w:sz w:val="28"/>
          <w:szCs w:val="28"/>
        </w:rPr>
      </w:pPr>
      <w:bookmarkStart w:id="0" w:name="_GoBack"/>
      <w:r w:rsidRPr="002A2598">
        <w:rPr>
          <w:rFonts w:hint="eastAsia"/>
          <w:sz w:val="28"/>
          <w:szCs w:val="28"/>
        </w:rPr>
        <w:t>2</w:t>
      </w:r>
      <w:r w:rsidRPr="002A2598">
        <w:rPr>
          <w:rFonts w:hint="eastAsia"/>
          <w:sz w:val="28"/>
          <w:szCs w:val="28"/>
        </w:rPr>
        <w:t>～</w:t>
      </w:r>
      <w:r w:rsidRPr="002A2598">
        <w:rPr>
          <w:rFonts w:hint="eastAsia"/>
          <w:sz w:val="28"/>
          <w:szCs w:val="28"/>
        </w:rPr>
        <w:t>8</w:t>
      </w:r>
      <w:r w:rsidRPr="002A2598">
        <w:rPr>
          <w:rFonts w:hint="eastAsia"/>
          <w:sz w:val="28"/>
          <w:szCs w:val="28"/>
        </w:rPr>
        <w:t>℃</w:t>
      </w:r>
      <w:r w:rsidRPr="002A2598">
        <w:rPr>
          <w:rFonts w:hint="eastAsia"/>
          <w:sz w:val="28"/>
          <w:szCs w:val="28"/>
        </w:rPr>
        <w:t xml:space="preserve"> </w:t>
      </w:r>
      <w:r w:rsidRPr="002A2598">
        <w:rPr>
          <w:rFonts w:hint="eastAsia"/>
          <w:sz w:val="28"/>
          <w:szCs w:val="28"/>
        </w:rPr>
        <w:t>医用药品冷藏箱</w:t>
      </w:r>
      <w:r w:rsidRPr="002A2598">
        <w:rPr>
          <w:rFonts w:hint="eastAsia"/>
          <w:sz w:val="28"/>
          <w:szCs w:val="28"/>
        </w:rPr>
        <w:t>HYC-650</w:t>
      </w:r>
      <w:r w:rsidRPr="002A2598">
        <w:rPr>
          <w:rFonts w:hint="eastAsia"/>
          <w:sz w:val="28"/>
          <w:szCs w:val="28"/>
        </w:rPr>
        <w:t>招标技术参数</w:t>
      </w:r>
    </w:p>
    <w:bookmarkEnd w:id="0"/>
    <w:p w:rsidR="002A2598" w:rsidRDefault="002A2598" w:rsidP="002A2598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工作环境</w:t>
      </w:r>
      <w:r>
        <w:rPr>
          <w:rFonts w:hint="eastAsia"/>
        </w:rPr>
        <w:t xml:space="preserve"> 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相对湿度范围：</w:t>
      </w:r>
      <w:r>
        <w:rPr>
          <w:rFonts w:hint="eastAsia"/>
        </w:rPr>
        <w:t>85% RH@32</w:t>
      </w:r>
      <w:r>
        <w:rPr>
          <w:rFonts w:hint="eastAsia"/>
        </w:rPr>
        <w:t>℃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工作环境温度：</w:t>
      </w:r>
      <w:r>
        <w:rPr>
          <w:rFonts w:hint="eastAsia"/>
        </w:rPr>
        <w:t>+5</w:t>
      </w:r>
      <w:r>
        <w:rPr>
          <w:rFonts w:hint="eastAsia"/>
        </w:rPr>
        <w:t>℃～</w:t>
      </w:r>
      <w:r>
        <w:rPr>
          <w:rFonts w:hint="eastAsia"/>
        </w:rPr>
        <w:t>+35</w:t>
      </w:r>
      <w:r>
        <w:rPr>
          <w:rFonts w:hint="eastAsia"/>
        </w:rPr>
        <w:t>℃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工作电源：</w:t>
      </w:r>
      <w:r>
        <w:rPr>
          <w:rFonts w:hint="eastAsia"/>
        </w:rPr>
        <w:t>220V/50Hz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技术性能和规格要求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用于将药品、试剂等长期维持样品</w:t>
      </w:r>
      <w:r>
        <w:rPr>
          <w:rFonts w:hint="eastAsia"/>
        </w:rPr>
        <w:t>2</w:t>
      </w:r>
      <w:r>
        <w:rPr>
          <w:rFonts w:hint="eastAsia"/>
        </w:rPr>
        <w:t>℃～</w:t>
      </w:r>
      <w:r>
        <w:rPr>
          <w:rFonts w:hint="eastAsia"/>
        </w:rPr>
        <w:t>8</w:t>
      </w:r>
      <w:r>
        <w:rPr>
          <w:rFonts w:hint="eastAsia"/>
        </w:rPr>
        <w:t>℃温度范围的储存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左右对开，玻璃门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#2.3 </w:t>
      </w:r>
      <w:r>
        <w:rPr>
          <w:rFonts w:hint="eastAsia"/>
        </w:rPr>
        <w:t>控制系统：温度控制系统，搭配</w:t>
      </w:r>
      <w:r>
        <w:rPr>
          <w:rFonts w:hint="eastAsia"/>
        </w:rPr>
        <w:t>5</w:t>
      </w:r>
      <w:r>
        <w:rPr>
          <w:rFonts w:hint="eastAsia"/>
        </w:rPr>
        <w:t>路传感器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照明灯：</w:t>
      </w:r>
      <w:r>
        <w:rPr>
          <w:rFonts w:hint="eastAsia"/>
        </w:rPr>
        <w:t>LED</w:t>
      </w:r>
      <w:r>
        <w:rPr>
          <w:rFonts w:hint="eastAsia"/>
        </w:rPr>
        <w:t>灯，手动开关控制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温度范围：</w:t>
      </w:r>
      <w:r>
        <w:rPr>
          <w:rFonts w:hint="eastAsia"/>
        </w:rPr>
        <w:t>2-8</w:t>
      </w:r>
      <w:r>
        <w:rPr>
          <w:rFonts w:hint="eastAsia"/>
        </w:rPr>
        <w:t>℃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#2.6 </w:t>
      </w:r>
      <w:r>
        <w:rPr>
          <w:rFonts w:hint="eastAsia"/>
        </w:rPr>
        <w:t>输入功率：≤</w:t>
      </w:r>
      <w:r>
        <w:rPr>
          <w:rFonts w:hint="eastAsia"/>
        </w:rPr>
        <w:t>400W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均匀性：≤±</w:t>
      </w:r>
      <w:r>
        <w:rPr>
          <w:rFonts w:hint="eastAsia"/>
        </w:rPr>
        <w:t>3</w:t>
      </w:r>
      <w:r>
        <w:rPr>
          <w:rFonts w:hint="eastAsia"/>
        </w:rPr>
        <w:t>℃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2.8 </w:t>
      </w:r>
      <w:r>
        <w:rPr>
          <w:rFonts w:hint="eastAsia"/>
        </w:rPr>
        <w:t>自然化霜功能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制冷系统：进口风机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2.10 </w:t>
      </w:r>
      <w:r>
        <w:rPr>
          <w:rFonts w:hint="eastAsia"/>
        </w:rPr>
        <w:t>尺寸规格要求：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2.10.1 </w:t>
      </w:r>
      <w:r>
        <w:rPr>
          <w:rFonts w:hint="eastAsia"/>
        </w:rPr>
        <w:t>外部尺寸（宽×深×高）：≤</w:t>
      </w:r>
      <w:r>
        <w:rPr>
          <w:rFonts w:hint="eastAsia"/>
        </w:rPr>
        <w:t>1200</w:t>
      </w:r>
      <w:r>
        <w:rPr>
          <w:rFonts w:hint="eastAsia"/>
        </w:rPr>
        <w:t>×</w:t>
      </w:r>
      <w:r>
        <w:rPr>
          <w:rFonts w:hint="eastAsia"/>
        </w:rPr>
        <w:t>600</w:t>
      </w:r>
      <w:r>
        <w:rPr>
          <w:rFonts w:hint="eastAsia"/>
        </w:rPr>
        <w:t>×</w:t>
      </w:r>
      <w:r>
        <w:rPr>
          <w:rFonts w:hint="eastAsia"/>
        </w:rPr>
        <w:t>1980 mm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2.10.2 </w:t>
      </w:r>
      <w:r>
        <w:rPr>
          <w:rFonts w:hint="eastAsia"/>
        </w:rPr>
        <w:t>内部尺寸（宽×深×高）：≥</w:t>
      </w:r>
      <w:r>
        <w:rPr>
          <w:rFonts w:hint="eastAsia"/>
        </w:rPr>
        <w:t>1070</w:t>
      </w:r>
      <w:r>
        <w:rPr>
          <w:rFonts w:hint="eastAsia"/>
        </w:rPr>
        <w:t>×</w:t>
      </w:r>
      <w:r>
        <w:rPr>
          <w:rFonts w:hint="eastAsia"/>
        </w:rPr>
        <w:t>470</w:t>
      </w:r>
      <w:r>
        <w:rPr>
          <w:rFonts w:hint="eastAsia"/>
        </w:rPr>
        <w:t>×</w:t>
      </w:r>
      <w:r>
        <w:rPr>
          <w:rFonts w:hint="eastAsia"/>
        </w:rPr>
        <w:t>1280 mm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2.11 </w:t>
      </w:r>
      <w:r>
        <w:rPr>
          <w:rFonts w:hint="eastAsia"/>
        </w:rPr>
        <w:t>搁架数量：≥</w:t>
      </w:r>
      <w:r>
        <w:rPr>
          <w:rFonts w:hint="eastAsia"/>
        </w:rPr>
        <w:t>6</w:t>
      </w:r>
      <w:r>
        <w:rPr>
          <w:rFonts w:hint="eastAsia"/>
        </w:rPr>
        <w:t>层</w:t>
      </w:r>
      <w:r>
        <w:rPr>
          <w:rFonts w:hint="eastAsia"/>
        </w:rPr>
        <w:t>12</w:t>
      </w:r>
      <w:r>
        <w:rPr>
          <w:rFonts w:hint="eastAsia"/>
        </w:rPr>
        <w:t>个搁架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#2.12 </w:t>
      </w:r>
      <w:r>
        <w:rPr>
          <w:rFonts w:hint="eastAsia"/>
        </w:rPr>
        <w:t>总有效容积：≥</w:t>
      </w:r>
      <w:r>
        <w:rPr>
          <w:rFonts w:hint="eastAsia"/>
        </w:rPr>
        <w:t>650L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2.13 </w:t>
      </w:r>
      <w:r>
        <w:rPr>
          <w:rFonts w:hint="eastAsia"/>
        </w:rPr>
        <w:t>发泡箱体保温层：≥</w:t>
      </w:r>
      <w:r>
        <w:rPr>
          <w:rFonts w:hint="eastAsia"/>
        </w:rPr>
        <w:t>40mm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2.14 </w:t>
      </w:r>
      <w:r>
        <w:rPr>
          <w:rFonts w:hint="eastAsia"/>
        </w:rPr>
        <w:t>电池类型：</w:t>
      </w:r>
      <w:r>
        <w:rPr>
          <w:rFonts w:hint="eastAsia"/>
        </w:rPr>
        <w:t>12V</w:t>
      </w:r>
      <w:r>
        <w:rPr>
          <w:rFonts w:hint="eastAsia"/>
        </w:rPr>
        <w:t>大容量蓄电池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2.15 </w:t>
      </w:r>
      <w:r>
        <w:rPr>
          <w:rFonts w:hint="eastAsia"/>
        </w:rPr>
        <w:t>安全管理功能：具有高低温报警、传感器故障报警、电池电量低报警、开门报警、断电报警功能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2.16 </w:t>
      </w:r>
      <w:r>
        <w:rPr>
          <w:rFonts w:hint="eastAsia"/>
        </w:rPr>
        <w:t>报警方式：声音蜂鸣报警、灯光闪烁报警，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2.17 </w:t>
      </w:r>
      <w:r>
        <w:rPr>
          <w:rFonts w:hint="eastAsia"/>
        </w:rPr>
        <w:t>具有远程报警功能，可连接报警器到其他房间实现报警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#2.18 </w:t>
      </w:r>
      <w:r>
        <w:rPr>
          <w:rFonts w:hint="eastAsia"/>
        </w:rPr>
        <w:t>认证资质：医疗产品注册证文件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配置要求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>主机及标准配置，包含：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脚轮与底脚：</w:t>
      </w:r>
      <w:r>
        <w:rPr>
          <w:rFonts w:hint="eastAsia"/>
        </w:rPr>
        <w:t>4</w:t>
      </w:r>
      <w:r>
        <w:rPr>
          <w:rFonts w:hint="eastAsia"/>
        </w:rPr>
        <w:t>个万向脚轮</w:t>
      </w:r>
      <w:r>
        <w:rPr>
          <w:rFonts w:hint="eastAsia"/>
        </w:rPr>
        <w:t>+2</w:t>
      </w:r>
      <w:r>
        <w:rPr>
          <w:rFonts w:hint="eastAsia"/>
        </w:rPr>
        <w:t>个</w:t>
      </w:r>
      <w:proofErr w:type="gramStart"/>
      <w:r>
        <w:rPr>
          <w:rFonts w:hint="eastAsia"/>
        </w:rPr>
        <w:t>止动底脚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套；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 xml:space="preserve">3.2 </w:t>
      </w:r>
      <w:r>
        <w:rPr>
          <w:rFonts w:hint="eastAsia"/>
        </w:rPr>
        <w:t>双</w:t>
      </w:r>
      <w:proofErr w:type="gramStart"/>
      <w:r>
        <w:rPr>
          <w:rFonts w:hint="eastAsia"/>
        </w:rPr>
        <w:t>锁结构</w:t>
      </w:r>
      <w:proofErr w:type="gramEnd"/>
      <w:r>
        <w:rPr>
          <w:rFonts w:hint="eastAsia"/>
        </w:rPr>
        <w:t>门锁：一把钥匙一把锁；</w:t>
      </w:r>
    </w:p>
    <w:p w:rsidR="002A2598" w:rsidRDefault="002A2598" w:rsidP="002A2598">
      <w:pPr>
        <w:rPr>
          <w:rFonts w:hint="eastAsia"/>
        </w:rPr>
      </w:pPr>
      <w:r>
        <w:rPr>
          <w:rFonts w:hint="eastAsia"/>
        </w:rPr>
        <w:t>3.3 USB</w:t>
      </w:r>
      <w:r>
        <w:rPr>
          <w:rFonts w:hint="eastAsia"/>
        </w:rPr>
        <w:t>接口；</w:t>
      </w:r>
    </w:p>
    <w:p w:rsidR="00D917F0" w:rsidRDefault="002A2598" w:rsidP="002A2598">
      <w:r>
        <w:rPr>
          <w:rFonts w:hint="eastAsia"/>
        </w:rPr>
        <w:t xml:space="preserve">*3.4 </w:t>
      </w:r>
      <w:r>
        <w:rPr>
          <w:rFonts w:hint="eastAsia"/>
        </w:rPr>
        <w:t>预留有可用于电源和数据线出入的专用线缆口（带密封塞）</w:t>
      </w:r>
    </w:p>
    <w:sectPr w:rsidR="00D9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98"/>
    <w:rsid w:val="002A2598"/>
    <w:rsid w:val="00D9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alaska03</cp:lastModifiedBy>
  <cp:revision>1</cp:revision>
  <dcterms:created xsi:type="dcterms:W3CDTF">2020-06-01T09:27:00Z</dcterms:created>
  <dcterms:modified xsi:type="dcterms:W3CDTF">2020-06-01T09:28:00Z</dcterms:modified>
</cp:coreProperties>
</file>